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E666015" w14:textId="77777777" w:rsidR="00B44A41" w:rsidRDefault="00B44A41" w:rsidP="00867A74">
      <w:pPr>
        <w:tabs>
          <w:tab w:val="left" w:pos="142"/>
        </w:tabs>
        <w:ind w:left="-284"/>
        <w:jc w:val="center"/>
        <w:rPr>
          <w:rFonts w:ascii="Cambria" w:hAnsi="Cambria"/>
          <w:b/>
          <w:sz w:val="56"/>
          <w:szCs w:val="56"/>
        </w:rPr>
      </w:pPr>
      <w:r>
        <w:rPr>
          <w:rFonts w:ascii="Cambria" w:hAnsi="Cambria"/>
          <w:b/>
          <w:noProof/>
          <w:sz w:val="56"/>
          <w:szCs w:val="56"/>
          <w:lang w:eastAsia="en-GB"/>
        </w:rPr>
        <w:drawing>
          <wp:inline distT="0" distB="0" distL="0" distR="0" wp14:anchorId="78D03E98" wp14:editId="03B19323">
            <wp:extent cx="5925820" cy="11029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Y_dark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82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D9662" w14:textId="4880F293" w:rsidR="001C6E4D" w:rsidRPr="00B7304C" w:rsidRDefault="008C6785" w:rsidP="00867A74">
      <w:pPr>
        <w:tabs>
          <w:tab w:val="left" w:pos="142"/>
        </w:tabs>
        <w:ind w:left="-284"/>
        <w:jc w:val="center"/>
        <w:rPr>
          <w:rFonts w:ascii="Cambria" w:hAnsi="Cambria"/>
          <w:color w:val="3399FF"/>
          <w:sz w:val="36"/>
          <w:szCs w:val="36"/>
        </w:rPr>
      </w:pPr>
      <w:r w:rsidRPr="00B7304C">
        <w:rPr>
          <w:rFonts w:ascii="Cambria" w:hAnsi="Cambria"/>
          <w:b/>
          <w:sz w:val="56"/>
          <w:szCs w:val="56"/>
        </w:rPr>
        <w:t>HIDDEN VOICES BRISTOL</w:t>
      </w:r>
      <w:r w:rsidRPr="00B7304C">
        <w:rPr>
          <w:rFonts w:ascii="Cambria" w:hAnsi="Cambria"/>
          <w:sz w:val="56"/>
          <w:szCs w:val="56"/>
        </w:rPr>
        <w:br/>
      </w:r>
      <w:r w:rsidR="001C6E4D" w:rsidRPr="00B7304C">
        <w:rPr>
          <w:rFonts w:ascii="Cambria" w:hAnsi="Cambria"/>
          <w:b/>
          <w:color w:val="3399FF"/>
          <w:sz w:val="36"/>
          <w:szCs w:val="36"/>
        </w:rPr>
        <w:t>T</w:t>
      </w:r>
      <w:r w:rsidRPr="00B7304C">
        <w:rPr>
          <w:rFonts w:ascii="Cambria" w:hAnsi="Cambria"/>
          <w:b/>
          <w:color w:val="3399FF"/>
          <w:sz w:val="36"/>
          <w:szCs w:val="36"/>
        </w:rPr>
        <w:t>ackling Modern Slavery Together</w:t>
      </w:r>
    </w:p>
    <w:p w14:paraId="1D19F654" w14:textId="4075F90D" w:rsidR="00867A74" w:rsidRPr="008E4104" w:rsidRDefault="00B44A41" w:rsidP="00B44A4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142"/>
        </w:tabs>
        <w:rPr>
          <w:rFonts w:ascii="Cambria" w:hAnsi="Cambria"/>
          <w:sz w:val="36"/>
          <w:szCs w:val="36"/>
        </w:rPr>
      </w:pPr>
      <w:r w:rsidRPr="008E4104">
        <w:rPr>
          <w:rFonts w:ascii="Cambria" w:hAnsi="Cambria"/>
          <w:sz w:val="36"/>
          <w:szCs w:val="36"/>
        </w:rPr>
        <w:t xml:space="preserve"> </w:t>
      </w:r>
      <w:r w:rsidR="00867A74" w:rsidRPr="008E4104">
        <w:rPr>
          <w:rFonts w:ascii="Cambria" w:hAnsi="Cambria"/>
          <w:sz w:val="36"/>
          <w:szCs w:val="36"/>
        </w:rPr>
        <w:t>“Hidden Voices” is an exciting process which aims to inform and support local communities in taking action on the chal</w:t>
      </w:r>
      <w:r>
        <w:rPr>
          <w:rFonts w:ascii="Cambria" w:hAnsi="Cambria"/>
          <w:sz w:val="36"/>
          <w:szCs w:val="36"/>
        </w:rPr>
        <w:t>lenging issue of Modern Slavery</w:t>
      </w:r>
    </w:p>
    <w:p w14:paraId="5F2DA32A" w14:textId="340BC7DB" w:rsidR="00695613" w:rsidRPr="008E4104" w:rsidRDefault="00127321" w:rsidP="00B44A4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142"/>
        </w:tabs>
        <w:rPr>
          <w:rFonts w:ascii="Cambria" w:hAnsi="Cambria"/>
          <w:sz w:val="36"/>
          <w:szCs w:val="36"/>
        </w:rPr>
      </w:pPr>
      <w:r w:rsidRPr="008E4104">
        <w:rPr>
          <w:rFonts w:ascii="Cambria" w:hAnsi="Cambria"/>
          <w:sz w:val="36"/>
          <w:szCs w:val="36"/>
        </w:rPr>
        <w:t>“Hidden Voices”</w:t>
      </w:r>
      <w:r w:rsidR="00695613" w:rsidRPr="008E4104">
        <w:rPr>
          <w:rFonts w:ascii="Cambria" w:hAnsi="Cambria"/>
          <w:sz w:val="36"/>
          <w:szCs w:val="36"/>
        </w:rPr>
        <w:t xml:space="preserve"> will help </w:t>
      </w:r>
      <w:r w:rsidR="00B44A41">
        <w:rPr>
          <w:rFonts w:ascii="Cambria" w:hAnsi="Cambria"/>
          <w:sz w:val="36"/>
          <w:szCs w:val="36"/>
        </w:rPr>
        <w:t>you</w:t>
      </w:r>
      <w:r w:rsidR="00695613" w:rsidRPr="008E4104">
        <w:rPr>
          <w:rFonts w:ascii="Cambria" w:hAnsi="Cambria"/>
          <w:sz w:val="36"/>
          <w:szCs w:val="36"/>
        </w:rPr>
        <w:t xml:space="preserve"> </w:t>
      </w:r>
      <w:r w:rsidR="00B44A41">
        <w:rPr>
          <w:rFonts w:ascii="Cambria" w:hAnsi="Cambria"/>
          <w:sz w:val="36"/>
          <w:szCs w:val="36"/>
        </w:rPr>
        <w:t>know</w:t>
      </w:r>
      <w:r w:rsidR="00695613" w:rsidRPr="008E4104">
        <w:rPr>
          <w:rFonts w:ascii="Cambria" w:hAnsi="Cambria"/>
          <w:sz w:val="36"/>
          <w:szCs w:val="36"/>
        </w:rPr>
        <w:t xml:space="preserve"> how to spot slavery </w:t>
      </w:r>
      <w:r w:rsidRPr="008E4104">
        <w:rPr>
          <w:rFonts w:ascii="Cambria" w:hAnsi="Cambria"/>
          <w:sz w:val="36"/>
          <w:szCs w:val="36"/>
        </w:rPr>
        <w:t>and then join with others in Bristol in tackling the issue</w:t>
      </w:r>
      <w:r w:rsidR="00695613" w:rsidRPr="008E4104">
        <w:rPr>
          <w:rFonts w:ascii="Cambria" w:hAnsi="Cambria"/>
          <w:sz w:val="36"/>
          <w:szCs w:val="36"/>
        </w:rPr>
        <w:t>.</w:t>
      </w:r>
    </w:p>
    <w:p w14:paraId="7CE0E498" w14:textId="40F42950" w:rsidR="00695613" w:rsidRPr="00DE4CE3" w:rsidRDefault="00FE1B79" w:rsidP="00DE4CE3">
      <w:pPr>
        <w:tabs>
          <w:tab w:val="left" w:pos="426"/>
        </w:tabs>
        <w:ind w:left="142"/>
        <w:rPr>
          <w:rFonts w:ascii="Cambria" w:hAnsi="Cambria"/>
          <w:i/>
          <w:sz w:val="36"/>
          <w:szCs w:val="36"/>
        </w:rPr>
      </w:pPr>
      <w:r w:rsidRPr="00DE4CE3">
        <w:rPr>
          <w:rFonts w:ascii="Cambria" w:hAnsi="Cambria"/>
          <w:i/>
          <w:sz w:val="36"/>
          <w:szCs w:val="36"/>
        </w:rPr>
        <w:t xml:space="preserve">Our aim is that our </w:t>
      </w:r>
      <w:r w:rsidR="00F6776A">
        <w:rPr>
          <w:rFonts w:ascii="Cambria" w:hAnsi="Cambria"/>
          <w:i/>
          <w:sz w:val="36"/>
          <w:szCs w:val="36"/>
        </w:rPr>
        <w:t>parishe</w:t>
      </w:r>
      <w:bookmarkStart w:id="0" w:name="_GoBack"/>
      <w:bookmarkEnd w:id="0"/>
      <w:r w:rsidRPr="00DE4CE3">
        <w:rPr>
          <w:rFonts w:ascii="Cambria" w:hAnsi="Cambria"/>
          <w:i/>
          <w:sz w:val="36"/>
          <w:szCs w:val="36"/>
        </w:rPr>
        <w:t>s should be equipped in u</w:t>
      </w:r>
      <w:r w:rsidR="00695613" w:rsidRPr="00DE4CE3">
        <w:rPr>
          <w:rFonts w:ascii="Cambria" w:hAnsi="Cambria"/>
          <w:i/>
          <w:sz w:val="36"/>
          <w:szCs w:val="36"/>
        </w:rPr>
        <w:t>nderstanding</w:t>
      </w:r>
      <w:r w:rsidRPr="00DE4CE3">
        <w:rPr>
          <w:rFonts w:ascii="Cambria" w:hAnsi="Cambria"/>
          <w:i/>
          <w:sz w:val="36"/>
          <w:szCs w:val="36"/>
        </w:rPr>
        <w:t>,</w:t>
      </w:r>
      <w:r w:rsidR="00695613" w:rsidRPr="00DE4CE3">
        <w:rPr>
          <w:rFonts w:ascii="Cambria" w:hAnsi="Cambria"/>
          <w:i/>
          <w:sz w:val="36"/>
          <w:szCs w:val="36"/>
        </w:rPr>
        <w:t xml:space="preserve"> detecting</w:t>
      </w:r>
      <w:r w:rsidRPr="00DE4CE3">
        <w:rPr>
          <w:rFonts w:ascii="Cambria" w:hAnsi="Cambria"/>
          <w:i/>
          <w:sz w:val="36"/>
          <w:szCs w:val="36"/>
        </w:rPr>
        <w:t xml:space="preserve">, and </w:t>
      </w:r>
      <w:r w:rsidR="00695613" w:rsidRPr="00DE4CE3">
        <w:rPr>
          <w:rFonts w:ascii="Cambria" w:hAnsi="Cambria"/>
          <w:i/>
          <w:sz w:val="36"/>
          <w:szCs w:val="36"/>
        </w:rPr>
        <w:t xml:space="preserve">preventing </w:t>
      </w:r>
      <w:r w:rsidRPr="00DE4CE3">
        <w:rPr>
          <w:rFonts w:ascii="Cambria" w:hAnsi="Cambria"/>
          <w:i/>
          <w:sz w:val="36"/>
          <w:szCs w:val="36"/>
        </w:rPr>
        <w:t>slavery and trafficking</w:t>
      </w:r>
      <w:r w:rsidR="005C14F6" w:rsidRPr="00DE4CE3">
        <w:rPr>
          <w:rFonts w:ascii="Cambria" w:hAnsi="Cambria"/>
          <w:i/>
          <w:sz w:val="36"/>
          <w:szCs w:val="36"/>
        </w:rPr>
        <w:t>,</w:t>
      </w:r>
      <w:r w:rsidRPr="00DE4CE3">
        <w:rPr>
          <w:rFonts w:ascii="Cambria" w:hAnsi="Cambria"/>
          <w:i/>
          <w:sz w:val="36"/>
          <w:szCs w:val="36"/>
        </w:rPr>
        <w:t xml:space="preserve"> whilst also </w:t>
      </w:r>
      <w:r w:rsidR="00695613" w:rsidRPr="00DE4CE3">
        <w:rPr>
          <w:rFonts w:ascii="Cambria" w:hAnsi="Cambria"/>
          <w:i/>
          <w:sz w:val="36"/>
          <w:szCs w:val="36"/>
        </w:rPr>
        <w:t>enabling</w:t>
      </w:r>
      <w:r w:rsidRPr="00DE4CE3">
        <w:rPr>
          <w:rFonts w:ascii="Cambria" w:hAnsi="Cambria"/>
          <w:i/>
          <w:sz w:val="36"/>
          <w:szCs w:val="36"/>
        </w:rPr>
        <w:t xml:space="preserve"> those </w:t>
      </w:r>
      <w:r w:rsidR="005C14F6" w:rsidRPr="00DE4CE3">
        <w:rPr>
          <w:rFonts w:ascii="Cambria" w:hAnsi="Cambria"/>
          <w:i/>
          <w:sz w:val="36"/>
          <w:szCs w:val="36"/>
        </w:rPr>
        <w:t>affected</w:t>
      </w:r>
      <w:r w:rsidRPr="00DE4CE3">
        <w:rPr>
          <w:rFonts w:ascii="Cambria" w:hAnsi="Cambria"/>
          <w:i/>
          <w:sz w:val="36"/>
          <w:szCs w:val="36"/>
        </w:rPr>
        <w:t>.</w:t>
      </w:r>
    </w:p>
    <w:p w14:paraId="7A2FB66F" w14:textId="4CB0BDAF" w:rsidR="00B44A41" w:rsidRPr="00E64135" w:rsidRDefault="00E64135" w:rsidP="00E64135">
      <w:pPr>
        <w:tabs>
          <w:tab w:val="left" w:pos="426"/>
        </w:tabs>
        <w:ind w:left="142"/>
        <w:rPr>
          <w:rFonts w:ascii="Cambria" w:hAnsi="Cambria"/>
          <w:i/>
          <w:sz w:val="36"/>
          <w:szCs w:val="36"/>
        </w:rPr>
      </w:pPr>
      <w:r>
        <w:rPr>
          <w:rFonts w:ascii="Cambria" w:hAnsi="Cambria"/>
          <w:i/>
          <w:sz w:val="36"/>
          <w:szCs w:val="36"/>
        </w:rPr>
        <w:t xml:space="preserve">To support the lead of the Santa Marta Initiative, these sessions are particularly for the Catholic Community in Bristol and are led by two experienced lay Catholics. </w:t>
      </w:r>
      <w:r w:rsidR="008C6785" w:rsidRPr="00DE4CE3">
        <w:rPr>
          <w:rFonts w:ascii="Cambria" w:hAnsi="Cambria"/>
          <w:i/>
          <w:sz w:val="36"/>
          <w:szCs w:val="36"/>
        </w:rPr>
        <w:t>The process takes place over three sessions. Please come even if you cannot manage all three sessions.</w:t>
      </w:r>
    </w:p>
    <w:p w14:paraId="5EF1139B" w14:textId="47CE3D9E" w:rsidR="001C6E4D" w:rsidRPr="008E4104" w:rsidRDefault="001C6E4D" w:rsidP="00B44A41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142"/>
        </w:tabs>
        <w:ind w:left="567"/>
        <w:rPr>
          <w:rFonts w:ascii="Cambria" w:hAnsi="Cambria"/>
          <w:sz w:val="36"/>
          <w:szCs w:val="36"/>
        </w:rPr>
      </w:pPr>
      <w:r w:rsidRPr="008E4104">
        <w:rPr>
          <w:rFonts w:ascii="Cambria" w:hAnsi="Cambria"/>
          <w:b/>
          <w:sz w:val="36"/>
          <w:szCs w:val="36"/>
        </w:rPr>
        <w:t>Time:</w:t>
      </w:r>
      <w:r w:rsidRPr="008E4104">
        <w:rPr>
          <w:rFonts w:ascii="Cambria" w:hAnsi="Cambria"/>
          <w:sz w:val="36"/>
          <w:szCs w:val="36"/>
        </w:rPr>
        <w:t xml:space="preserve"> </w:t>
      </w:r>
      <w:r w:rsidR="008C6785" w:rsidRPr="008E4104">
        <w:rPr>
          <w:rFonts w:ascii="Cambria" w:hAnsi="Cambria"/>
          <w:sz w:val="36"/>
          <w:szCs w:val="36"/>
        </w:rPr>
        <w:t>10</w:t>
      </w:r>
      <w:r w:rsidR="00FE1B79" w:rsidRPr="008E4104">
        <w:rPr>
          <w:rFonts w:ascii="Cambria" w:hAnsi="Cambria"/>
          <w:sz w:val="36"/>
          <w:szCs w:val="36"/>
        </w:rPr>
        <w:t>.00-</w:t>
      </w:r>
      <w:r w:rsidR="008C6785" w:rsidRPr="008E4104">
        <w:rPr>
          <w:rFonts w:ascii="Cambria" w:hAnsi="Cambria"/>
          <w:sz w:val="36"/>
          <w:szCs w:val="36"/>
        </w:rPr>
        <w:t>12</w:t>
      </w:r>
      <w:r w:rsidR="00FE1B79" w:rsidRPr="008E4104">
        <w:rPr>
          <w:rFonts w:ascii="Cambria" w:hAnsi="Cambria"/>
          <w:sz w:val="36"/>
          <w:szCs w:val="36"/>
        </w:rPr>
        <w:t>.</w:t>
      </w:r>
      <w:r w:rsidR="008C6785" w:rsidRPr="008E4104">
        <w:rPr>
          <w:rFonts w:ascii="Cambria" w:hAnsi="Cambria"/>
          <w:sz w:val="36"/>
          <w:szCs w:val="36"/>
        </w:rPr>
        <w:t>30</w:t>
      </w:r>
      <w:r w:rsidR="00FE1B79" w:rsidRPr="008E4104">
        <w:rPr>
          <w:rFonts w:ascii="Cambria" w:hAnsi="Cambria"/>
          <w:sz w:val="36"/>
          <w:szCs w:val="36"/>
        </w:rPr>
        <w:t xml:space="preserve">  </w:t>
      </w:r>
    </w:p>
    <w:p w14:paraId="6FE206FF" w14:textId="0B6F2090" w:rsidR="008C6785" w:rsidRPr="008E4104" w:rsidRDefault="001C6E4D" w:rsidP="00B44A41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142"/>
        </w:tabs>
        <w:ind w:left="567"/>
        <w:rPr>
          <w:rFonts w:ascii="Cambria" w:hAnsi="Cambria"/>
          <w:sz w:val="36"/>
          <w:szCs w:val="36"/>
        </w:rPr>
      </w:pPr>
      <w:r w:rsidRPr="008E4104">
        <w:rPr>
          <w:rFonts w:ascii="Cambria" w:hAnsi="Cambria"/>
          <w:b/>
          <w:sz w:val="36"/>
          <w:szCs w:val="36"/>
        </w:rPr>
        <w:t>Dates</w:t>
      </w:r>
      <w:r w:rsidRPr="008E4104">
        <w:rPr>
          <w:rFonts w:ascii="Cambria" w:hAnsi="Cambria"/>
          <w:sz w:val="36"/>
          <w:szCs w:val="36"/>
        </w:rPr>
        <w:t xml:space="preserve">: </w:t>
      </w:r>
      <w:r w:rsidR="008C6785" w:rsidRPr="008E4104">
        <w:rPr>
          <w:rFonts w:ascii="Cambria" w:hAnsi="Cambria"/>
          <w:sz w:val="36"/>
          <w:szCs w:val="36"/>
        </w:rPr>
        <w:t>11</w:t>
      </w:r>
      <w:r w:rsidR="00FE1B79" w:rsidRPr="008E4104">
        <w:rPr>
          <w:rFonts w:ascii="Cambria" w:hAnsi="Cambria"/>
          <w:sz w:val="36"/>
          <w:szCs w:val="36"/>
          <w:vertAlign w:val="superscript"/>
        </w:rPr>
        <w:t>th</w:t>
      </w:r>
      <w:r w:rsidR="00FE1B79" w:rsidRPr="008E4104">
        <w:rPr>
          <w:rFonts w:ascii="Cambria" w:hAnsi="Cambria"/>
          <w:sz w:val="36"/>
          <w:szCs w:val="36"/>
        </w:rPr>
        <w:t xml:space="preserve"> </w:t>
      </w:r>
      <w:r w:rsidR="008C6785" w:rsidRPr="008E4104">
        <w:rPr>
          <w:rFonts w:ascii="Cambria" w:hAnsi="Cambria"/>
          <w:sz w:val="36"/>
          <w:szCs w:val="36"/>
        </w:rPr>
        <w:t>January</w:t>
      </w:r>
      <w:r w:rsidR="00FE1B79" w:rsidRPr="008E4104">
        <w:rPr>
          <w:rFonts w:ascii="Cambria" w:hAnsi="Cambria"/>
          <w:sz w:val="36"/>
          <w:szCs w:val="36"/>
        </w:rPr>
        <w:t xml:space="preserve"> </w:t>
      </w:r>
      <w:r w:rsidRPr="008E4104">
        <w:rPr>
          <w:rFonts w:ascii="Cambria" w:hAnsi="Cambria"/>
          <w:sz w:val="36"/>
          <w:szCs w:val="36"/>
        </w:rPr>
        <w:t>20</w:t>
      </w:r>
      <w:r w:rsidR="008C6785" w:rsidRPr="008E4104">
        <w:rPr>
          <w:rFonts w:ascii="Cambria" w:hAnsi="Cambria"/>
          <w:sz w:val="36"/>
          <w:szCs w:val="36"/>
        </w:rPr>
        <w:t>20</w:t>
      </w:r>
      <w:r w:rsidRPr="008E4104">
        <w:rPr>
          <w:rFonts w:ascii="Cambria" w:hAnsi="Cambria"/>
          <w:sz w:val="36"/>
          <w:szCs w:val="36"/>
        </w:rPr>
        <w:t xml:space="preserve"> </w:t>
      </w:r>
      <w:r w:rsidR="009520C0">
        <w:rPr>
          <w:rFonts w:ascii="Cambria" w:hAnsi="Cambria"/>
          <w:sz w:val="36"/>
          <w:szCs w:val="36"/>
        </w:rPr>
        <w:t>and</w:t>
      </w:r>
      <w:r w:rsidR="008C6785" w:rsidRPr="008E4104">
        <w:rPr>
          <w:rFonts w:ascii="Cambria" w:hAnsi="Cambria"/>
          <w:sz w:val="36"/>
          <w:szCs w:val="36"/>
        </w:rPr>
        <w:t xml:space="preserve"> then 25</w:t>
      </w:r>
      <w:r w:rsidR="008C6785" w:rsidRPr="008E4104">
        <w:rPr>
          <w:rFonts w:ascii="Cambria" w:hAnsi="Cambria"/>
          <w:sz w:val="36"/>
          <w:szCs w:val="36"/>
          <w:vertAlign w:val="superscript"/>
        </w:rPr>
        <w:t>th</w:t>
      </w:r>
      <w:r w:rsidR="008C6785" w:rsidRPr="008E4104">
        <w:rPr>
          <w:rFonts w:ascii="Cambria" w:hAnsi="Cambria"/>
          <w:sz w:val="36"/>
          <w:szCs w:val="36"/>
        </w:rPr>
        <w:t xml:space="preserve"> January </w:t>
      </w:r>
      <w:r w:rsidR="009520C0">
        <w:rPr>
          <w:rFonts w:ascii="Cambria" w:hAnsi="Cambria"/>
          <w:sz w:val="36"/>
          <w:szCs w:val="36"/>
        </w:rPr>
        <w:t>and</w:t>
      </w:r>
      <w:r w:rsidR="008C6785" w:rsidRPr="008E4104">
        <w:rPr>
          <w:rFonts w:ascii="Cambria" w:hAnsi="Cambria"/>
          <w:sz w:val="36"/>
          <w:szCs w:val="36"/>
        </w:rPr>
        <w:t xml:space="preserve"> 8</w:t>
      </w:r>
      <w:r w:rsidR="008C6785" w:rsidRPr="008E4104">
        <w:rPr>
          <w:rFonts w:ascii="Cambria" w:hAnsi="Cambria"/>
          <w:sz w:val="36"/>
          <w:szCs w:val="36"/>
          <w:vertAlign w:val="superscript"/>
        </w:rPr>
        <w:t>th</w:t>
      </w:r>
      <w:r w:rsidR="008C6785" w:rsidRPr="008E4104">
        <w:rPr>
          <w:rFonts w:ascii="Cambria" w:hAnsi="Cambria"/>
          <w:sz w:val="36"/>
          <w:szCs w:val="36"/>
        </w:rPr>
        <w:t xml:space="preserve"> February. </w:t>
      </w:r>
    </w:p>
    <w:p w14:paraId="006C3101" w14:textId="73E0721C" w:rsidR="008E4104" w:rsidRPr="00B44A41" w:rsidRDefault="00127321" w:rsidP="00B44A41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142"/>
        </w:tabs>
        <w:ind w:left="567"/>
        <w:rPr>
          <w:rFonts w:ascii="Cambria" w:hAnsi="Cambria"/>
          <w:sz w:val="28"/>
          <w:szCs w:val="28"/>
        </w:rPr>
      </w:pPr>
      <w:r w:rsidRPr="008E4104">
        <w:rPr>
          <w:rFonts w:ascii="Cambria" w:hAnsi="Cambria"/>
          <w:b/>
          <w:sz w:val="36"/>
          <w:szCs w:val="36"/>
        </w:rPr>
        <w:t>Where:</w:t>
      </w:r>
      <w:r w:rsidRPr="008E4104">
        <w:rPr>
          <w:rFonts w:ascii="Cambria" w:hAnsi="Cambria"/>
          <w:sz w:val="36"/>
          <w:szCs w:val="36"/>
        </w:rPr>
        <w:t xml:space="preserve"> </w:t>
      </w:r>
      <w:r w:rsidR="00A24F60">
        <w:rPr>
          <w:rFonts w:ascii="Cambria" w:hAnsi="Cambria"/>
          <w:sz w:val="36"/>
          <w:szCs w:val="36"/>
        </w:rPr>
        <w:t xml:space="preserve">St Nicholas Church, </w:t>
      </w:r>
      <w:proofErr w:type="spellStart"/>
      <w:r w:rsidR="00A24F60">
        <w:rPr>
          <w:rFonts w:ascii="Cambria" w:hAnsi="Cambria"/>
          <w:sz w:val="36"/>
          <w:szCs w:val="36"/>
        </w:rPr>
        <w:t>Lawfords</w:t>
      </w:r>
      <w:proofErr w:type="spellEnd"/>
      <w:r w:rsidR="00A24F60">
        <w:rPr>
          <w:rFonts w:ascii="Cambria" w:hAnsi="Cambria"/>
          <w:sz w:val="36"/>
          <w:szCs w:val="36"/>
        </w:rPr>
        <w:t xml:space="preserve"> Gat</w:t>
      </w:r>
      <w:r w:rsidR="00A24F60" w:rsidRPr="00E64135">
        <w:rPr>
          <w:rFonts w:ascii="Cambria" w:hAnsi="Cambria"/>
          <w:sz w:val="36"/>
          <w:szCs w:val="36"/>
        </w:rPr>
        <w:t>e</w:t>
      </w:r>
      <w:r w:rsidRPr="00E64135">
        <w:rPr>
          <w:rFonts w:ascii="Cambria" w:hAnsi="Cambria" w:cs="Arial"/>
          <w:color w:val="222222"/>
          <w:sz w:val="36"/>
          <w:szCs w:val="36"/>
          <w:shd w:val="clear" w:color="auto" w:fill="FFFFFF"/>
        </w:rPr>
        <w:t xml:space="preserve">, Bristol BS5 </w:t>
      </w:r>
      <w:proofErr w:type="gramStart"/>
      <w:r w:rsidRPr="00E64135">
        <w:rPr>
          <w:rFonts w:ascii="Cambria" w:hAnsi="Cambria" w:cs="Arial"/>
          <w:color w:val="222222"/>
          <w:sz w:val="36"/>
          <w:szCs w:val="36"/>
          <w:shd w:val="clear" w:color="auto" w:fill="FFFFFF"/>
        </w:rPr>
        <w:t>0</w:t>
      </w:r>
      <w:r w:rsidR="00A24F60" w:rsidRPr="00E64135">
        <w:rPr>
          <w:rFonts w:ascii="Cambria" w:hAnsi="Cambria" w:cs="Arial"/>
          <w:color w:val="222222"/>
          <w:sz w:val="36"/>
          <w:szCs w:val="36"/>
          <w:shd w:val="clear" w:color="auto" w:fill="FFFFFF"/>
        </w:rPr>
        <w:t>RE</w:t>
      </w:r>
      <w:r w:rsidR="00A24F60">
        <w:rPr>
          <w:rFonts w:ascii="Cambria" w:hAnsi="Cambria" w:cs="Arial"/>
          <w:color w:val="222222"/>
          <w:sz w:val="36"/>
          <w:szCs w:val="36"/>
          <w:shd w:val="clear" w:color="auto" w:fill="FFFFFF"/>
        </w:rPr>
        <w:t xml:space="preserve"> </w:t>
      </w:r>
      <w:r w:rsidRPr="008E4104">
        <w:rPr>
          <w:rFonts w:ascii="Cambria" w:hAnsi="Cambria"/>
          <w:sz w:val="36"/>
          <w:szCs w:val="36"/>
        </w:rPr>
        <w:t xml:space="preserve"> </w:t>
      </w:r>
      <w:r w:rsidR="00A24F60">
        <w:rPr>
          <w:rFonts w:ascii="Cambria" w:hAnsi="Cambria"/>
          <w:i/>
          <w:sz w:val="28"/>
          <w:szCs w:val="28"/>
        </w:rPr>
        <w:t>Car</w:t>
      </w:r>
      <w:proofErr w:type="gramEnd"/>
      <w:r w:rsidR="00A24F60">
        <w:rPr>
          <w:rFonts w:ascii="Cambria" w:hAnsi="Cambria"/>
          <w:i/>
          <w:sz w:val="28"/>
          <w:szCs w:val="28"/>
        </w:rPr>
        <w:t xml:space="preserve"> Park</w:t>
      </w:r>
      <w:r w:rsidR="008C6785" w:rsidRPr="00B44A41">
        <w:rPr>
          <w:rFonts w:ascii="Cambria" w:hAnsi="Cambria"/>
          <w:i/>
          <w:sz w:val="28"/>
          <w:szCs w:val="28"/>
        </w:rPr>
        <w:t xml:space="preserve"> is available </w:t>
      </w:r>
      <w:r w:rsidR="00A24F60">
        <w:rPr>
          <w:rFonts w:ascii="Cambria" w:hAnsi="Cambria"/>
          <w:i/>
          <w:sz w:val="28"/>
          <w:szCs w:val="28"/>
        </w:rPr>
        <w:t xml:space="preserve">via </w:t>
      </w:r>
      <w:proofErr w:type="spellStart"/>
      <w:r w:rsidR="00A24F60">
        <w:rPr>
          <w:rFonts w:ascii="Cambria" w:hAnsi="Cambria"/>
          <w:i/>
          <w:sz w:val="28"/>
          <w:szCs w:val="28"/>
        </w:rPr>
        <w:t>Pennywell</w:t>
      </w:r>
      <w:proofErr w:type="spellEnd"/>
      <w:r w:rsidR="00A24F60">
        <w:rPr>
          <w:rFonts w:ascii="Cambria" w:hAnsi="Cambria"/>
          <w:i/>
          <w:sz w:val="28"/>
          <w:szCs w:val="28"/>
        </w:rPr>
        <w:t xml:space="preserve"> Road Entrance </w:t>
      </w:r>
      <w:r w:rsidR="008C6785" w:rsidRPr="00B44A41">
        <w:rPr>
          <w:rFonts w:ascii="Cambria" w:hAnsi="Cambria"/>
          <w:i/>
          <w:sz w:val="28"/>
          <w:szCs w:val="28"/>
        </w:rPr>
        <w:t xml:space="preserve"> </w:t>
      </w:r>
      <w:r w:rsidR="005C14F6" w:rsidRPr="00B44A41">
        <w:rPr>
          <w:rFonts w:ascii="Cambria" w:hAnsi="Cambria"/>
          <w:i/>
          <w:sz w:val="28"/>
          <w:szCs w:val="28"/>
        </w:rPr>
        <w:t xml:space="preserve">or </w:t>
      </w:r>
      <w:r w:rsidR="008C6785" w:rsidRPr="00B44A41">
        <w:rPr>
          <w:rFonts w:ascii="Cambria" w:hAnsi="Cambria"/>
          <w:i/>
          <w:sz w:val="28"/>
          <w:szCs w:val="28"/>
        </w:rPr>
        <w:t>on the street.</w:t>
      </w:r>
    </w:p>
    <w:p w14:paraId="74575BFA" w14:textId="4F9ADC8F" w:rsidR="00FE1B79" w:rsidRPr="00B7304C" w:rsidRDefault="008C6785" w:rsidP="00867A74">
      <w:pPr>
        <w:tabs>
          <w:tab w:val="left" w:pos="142"/>
        </w:tabs>
        <w:ind w:left="-284"/>
        <w:jc w:val="center"/>
        <w:rPr>
          <w:rFonts w:ascii="Cambria" w:hAnsi="Cambria"/>
          <w:sz w:val="36"/>
          <w:szCs w:val="36"/>
        </w:rPr>
      </w:pPr>
      <w:r w:rsidRPr="00B7304C">
        <w:rPr>
          <w:rFonts w:ascii="Cambria" w:hAnsi="Cambria"/>
          <w:sz w:val="36"/>
          <w:szCs w:val="36"/>
        </w:rPr>
        <w:t xml:space="preserve">To book </w:t>
      </w:r>
      <w:r w:rsidR="0090456E">
        <w:rPr>
          <w:rFonts w:ascii="Cambria" w:hAnsi="Cambria"/>
          <w:sz w:val="36"/>
          <w:szCs w:val="36"/>
        </w:rPr>
        <w:t xml:space="preserve">please use Eventbrite </w:t>
      </w:r>
      <w:hyperlink r:id="rId7" w:history="1">
        <w:r w:rsidR="0090456E" w:rsidRPr="002067B5">
          <w:rPr>
            <w:rStyle w:val="Hyperlink"/>
            <w:rFonts w:ascii="Cambria" w:hAnsi="Cambria"/>
            <w:sz w:val="36"/>
            <w:szCs w:val="36"/>
          </w:rPr>
          <w:t>http://tiny.cc/1km1gz</w:t>
        </w:r>
      </w:hyperlink>
      <w:r w:rsidR="0090456E">
        <w:rPr>
          <w:rFonts w:ascii="Cambria" w:hAnsi="Cambria"/>
          <w:sz w:val="36"/>
          <w:szCs w:val="36"/>
        </w:rPr>
        <w:t xml:space="preserve"> or </w:t>
      </w:r>
      <w:r w:rsidRPr="00B7304C">
        <w:rPr>
          <w:rFonts w:ascii="Cambria" w:hAnsi="Cambria"/>
          <w:sz w:val="36"/>
          <w:szCs w:val="36"/>
        </w:rPr>
        <w:t>for</w:t>
      </w:r>
      <w:r w:rsidR="00FE1B79" w:rsidRPr="00B7304C">
        <w:rPr>
          <w:rFonts w:ascii="Cambria" w:hAnsi="Cambria"/>
          <w:sz w:val="36"/>
          <w:szCs w:val="36"/>
        </w:rPr>
        <w:t xml:space="preserve"> more information </w:t>
      </w:r>
      <w:r w:rsidRPr="00B7304C">
        <w:rPr>
          <w:rFonts w:ascii="Cambria" w:hAnsi="Cambria"/>
          <w:sz w:val="36"/>
          <w:szCs w:val="36"/>
        </w:rPr>
        <w:t>please email</w:t>
      </w:r>
      <w:r w:rsidR="00FE1B79" w:rsidRPr="00B7304C">
        <w:rPr>
          <w:rFonts w:ascii="Cambria" w:hAnsi="Cambria"/>
          <w:sz w:val="36"/>
          <w:szCs w:val="36"/>
        </w:rPr>
        <w:t xml:space="preserve">: </w:t>
      </w:r>
      <w:hyperlink r:id="rId8" w:history="1">
        <w:r w:rsidRPr="00B7304C">
          <w:rPr>
            <w:rStyle w:val="Hyperlink"/>
            <w:rFonts w:ascii="Cambria" w:hAnsi="Cambria"/>
            <w:sz w:val="36"/>
            <w:szCs w:val="36"/>
          </w:rPr>
          <w:t>hvbristol@gmail.com</w:t>
        </w:r>
      </w:hyperlink>
    </w:p>
    <w:p w14:paraId="22A79ACA" w14:textId="0EA6370A" w:rsidR="00B7304C" w:rsidRPr="0090456E" w:rsidRDefault="00127321" w:rsidP="008E4104">
      <w:pPr>
        <w:tabs>
          <w:tab w:val="left" w:pos="142"/>
        </w:tabs>
        <w:ind w:left="-284" w:right="-337"/>
        <w:jc w:val="center"/>
        <w:rPr>
          <w:rFonts w:ascii="Cambria" w:hAnsi="Cambria"/>
          <w:b/>
          <w:sz w:val="28"/>
          <w:szCs w:val="28"/>
        </w:rPr>
      </w:pPr>
      <w:r w:rsidRPr="0090456E">
        <w:rPr>
          <w:rFonts w:ascii="Cambria" w:hAnsi="Cambria"/>
          <w:sz w:val="28"/>
          <w:szCs w:val="28"/>
        </w:rPr>
        <w:t>“</w:t>
      </w:r>
      <w:r w:rsidR="008C6785" w:rsidRPr="0090456E">
        <w:rPr>
          <w:rFonts w:ascii="Cambria" w:hAnsi="Cambria"/>
          <w:sz w:val="28"/>
          <w:szCs w:val="28"/>
        </w:rPr>
        <w:t>Hidden Voices Bristol</w:t>
      </w:r>
      <w:r w:rsidRPr="0090456E">
        <w:rPr>
          <w:rFonts w:ascii="Cambria" w:hAnsi="Cambria"/>
          <w:sz w:val="28"/>
          <w:szCs w:val="28"/>
        </w:rPr>
        <w:t>”</w:t>
      </w:r>
      <w:r w:rsidR="008C6785" w:rsidRPr="0090456E">
        <w:rPr>
          <w:rFonts w:ascii="Cambria" w:hAnsi="Cambria"/>
          <w:sz w:val="28"/>
          <w:szCs w:val="28"/>
        </w:rPr>
        <w:t xml:space="preserve"> is part of the </w:t>
      </w:r>
      <w:r w:rsidR="005C14F6" w:rsidRPr="0090456E">
        <w:rPr>
          <w:rFonts w:ascii="Cambria" w:hAnsi="Cambria"/>
          <w:sz w:val="28"/>
          <w:szCs w:val="28"/>
        </w:rPr>
        <w:t xml:space="preserve">growing </w:t>
      </w:r>
      <w:hyperlink r:id="rId9" w:history="1">
        <w:r w:rsidR="008C6785" w:rsidRPr="0090456E">
          <w:rPr>
            <w:rStyle w:val="Hyperlink"/>
            <w:rFonts w:ascii="Cambria" w:hAnsi="Cambria"/>
            <w:sz w:val="28"/>
            <w:szCs w:val="28"/>
          </w:rPr>
          <w:t>https://www.theclewerinitiative.org/</w:t>
        </w:r>
      </w:hyperlink>
      <w:r w:rsidR="008C6785" w:rsidRPr="0090456E">
        <w:rPr>
          <w:rFonts w:ascii="Cambria" w:hAnsi="Cambria"/>
          <w:sz w:val="28"/>
          <w:szCs w:val="28"/>
        </w:rPr>
        <w:t xml:space="preserve"> Hidden Voices Network</w:t>
      </w:r>
      <w:r w:rsidR="005C14F6" w:rsidRPr="0090456E">
        <w:rPr>
          <w:rFonts w:ascii="Cambria" w:hAnsi="Cambria"/>
          <w:b/>
          <w:sz w:val="28"/>
          <w:szCs w:val="28"/>
        </w:rPr>
        <w:t xml:space="preserve"> </w:t>
      </w:r>
    </w:p>
    <w:sectPr w:rsidR="00B7304C" w:rsidRPr="0090456E" w:rsidSect="00B7304C">
      <w:pgSz w:w="11906" w:h="16838"/>
      <w:pgMar w:top="1134" w:right="1440" w:bottom="1440" w:left="1134" w:header="708" w:footer="708" w:gutter="0"/>
      <w:cols w:space="13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3F9A"/>
    <w:multiLevelType w:val="hybridMultilevel"/>
    <w:tmpl w:val="6650A4A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41FF20BF"/>
    <w:multiLevelType w:val="hybridMultilevel"/>
    <w:tmpl w:val="D9ECDDC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13"/>
    <w:rsid w:val="000808B3"/>
    <w:rsid w:val="00127321"/>
    <w:rsid w:val="001C6E4D"/>
    <w:rsid w:val="002414BA"/>
    <w:rsid w:val="00273F36"/>
    <w:rsid w:val="004946D9"/>
    <w:rsid w:val="00575312"/>
    <w:rsid w:val="005C14F6"/>
    <w:rsid w:val="006373D4"/>
    <w:rsid w:val="00695613"/>
    <w:rsid w:val="007D295A"/>
    <w:rsid w:val="00867A74"/>
    <w:rsid w:val="008C63DC"/>
    <w:rsid w:val="008C6785"/>
    <w:rsid w:val="008E4104"/>
    <w:rsid w:val="0090456E"/>
    <w:rsid w:val="00936930"/>
    <w:rsid w:val="009520C0"/>
    <w:rsid w:val="00A24F60"/>
    <w:rsid w:val="00B44A41"/>
    <w:rsid w:val="00B7304C"/>
    <w:rsid w:val="00BE325A"/>
    <w:rsid w:val="00DE4CE3"/>
    <w:rsid w:val="00E64135"/>
    <w:rsid w:val="00E82A6A"/>
    <w:rsid w:val="00F44EF8"/>
    <w:rsid w:val="00F6776A"/>
    <w:rsid w:val="00FE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."/>
  <w:listSeparator w:val=","/>
  <w14:docId w14:val="04A67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C67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732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E41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C67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732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E41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vbristol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iny.cc/1km1g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heclewerinitiativ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&amp; Wells Diocese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Vye</dc:creator>
  <cp:lastModifiedBy>David Maggs</cp:lastModifiedBy>
  <cp:revision>3</cp:revision>
  <cp:lastPrinted>2019-11-16T10:29:00Z</cp:lastPrinted>
  <dcterms:created xsi:type="dcterms:W3CDTF">2019-12-18T07:48:00Z</dcterms:created>
  <dcterms:modified xsi:type="dcterms:W3CDTF">2019-12-18T07:53:00Z</dcterms:modified>
</cp:coreProperties>
</file>